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4282" w14:textId="610FEA32" w:rsidR="00A62322" w:rsidRPr="006C4CAE" w:rsidRDefault="006C4CAE" w:rsidP="006C4C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</w:t>
      </w:r>
      <w:r w:rsidR="00962C72" w:rsidRPr="006C4CA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– </w:t>
      </w:r>
      <w:r w:rsidR="00151841" w:rsidRPr="006C4CA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</w:t>
      </w:r>
      <w:r w:rsidR="009710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9B</w:t>
      </w:r>
    </w:p>
    <w:p w14:paraId="78F88084" w14:textId="77777777" w:rsidR="00E2202D" w:rsidRPr="006C4CAE" w:rsidRDefault="00E2202D" w:rsidP="006C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0673B91" w14:textId="59599AB5" w:rsidR="0091513F" w:rsidRPr="006C4CAE" w:rsidRDefault="00C77CFF" w:rsidP="006C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6C4CA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E-TURQUALITY</w:t>
      </w:r>
      <w:r w:rsidR="007A0383" w:rsidRPr="006C4CA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B03818" w:rsidRPr="006C4CA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PROGRAMI</w:t>
      </w:r>
    </w:p>
    <w:p w14:paraId="43650E01" w14:textId="1EB7F60E" w:rsidR="00B1750E" w:rsidRPr="006C4CAE" w:rsidRDefault="005D147F" w:rsidP="006C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HEDEFLERİ VE ÖNGÖRÜLERİ</w:t>
      </w:r>
    </w:p>
    <w:p w14:paraId="16D71E99" w14:textId="77777777" w:rsidR="00E2202D" w:rsidRDefault="00E2202D">
      <w:pPr>
        <w:rPr>
          <w:rFonts w:ascii="Times New Roman" w:hAnsi="Times New Roman" w:cs="Times New Roman"/>
          <w:b/>
        </w:rPr>
      </w:pPr>
    </w:p>
    <w:p w14:paraId="55BD8C14" w14:textId="77777777" w:rsidR="00844EE4" w:rsidRPr="00423FB0" w:rsidRDefault="00D72C94">
      <w:pPr>
        <w:rPr>
          <w:rFonts w:ascii="Times New Roman" w:hAnsi="Times New Roman" w:cs="Times New Roman"/>
          <w:b/>
        </w:rPr>
      </w:pPr>
      <w:r w:rsidRPr="00423FB0">
        <w:rPr>
          <w:rFonts w:ascii="Times New Roman" w:hAnsi="Times New Roman" w:cs="Times New Roman"/>
          <w:b/>
        </w:rPr>
        <w:t>İŞ TANIMI:</w:t>
      </w:r>
    </w:p>
    <w:p w14:paraId="63B3B374" w14:textId="77777777" w:rsidR="00E2202D" w:rsidRDefault="00D72C94" w:rsidP="00875729">
      <w:pPr>
        <w:jc w:val="both"/>
        <w:rPr>
          <w:rFonts w:ascii="Times New Roman" w:hAnsi="Times New Roman" w:cs="Times New Roman"/>
          <w:i/>
        </w:rPr>
      </w:pPr>
      <w:r w:rsidRPr="00423FB0">
        <w:rPr>
          <w:rFonts w:ascii="Times New Roman" w:hAnsi="Times New Roman" w:cs="Times New Roman"/>
          <w:i/>
        </w:rPr>
        <w:t xml:space="preserve">(Hizmet </w:t>
      </w:r>
      <w:r w:rsidR="00B1750E" w:rsidRPr="00423FB0">
        <w:rPr>
          <w:rFonts w:ascii="Times New Roman" w:hAnsi="Times New Roman" w:cs="Times New Roman"/>
          <w:i/>
        </w:rPr>
        <w:t>sunum şeklinizi tanımlayınız ve elde ettiğiniz</w:t>
      </w:r>
      <w:r w:rsidRPr="00423FB0">
        <w:rPr>
          <w:rFonts w:ascii="Times New Roman" w:hAnsi="Times New Roman" w:cs="Times New Roman"/>
          <w:i/>
        </w:rPr>
        <w:t xml:space="preserve"> yurtdışı kaynaklı gelirin yöntemi hakkında d</w:t>
      </w:r>
      <w:r w:rsidR="00B1750E" w:rsidRPr="00423FB0">
        <w:rPr>
          <w:rFonts w:ascii="Times New Roman" w:hAnsi="Times New Roman" w:cs="Times New Roman"/>
          <w:i/>
        </w:rPr>
        <w:t>etaylı açıklamalara yer veriniz.</w:t>
      </w:r>
      <w:r w:rsidRPr="00423FB0">
        <w:rPr>
          <w:rFonts w:ascii="Times New Roman" w:hAnsi="Times New Roman" w:cs="Times New Roman"/>
          <w:i/>
        </w:rPr>
        <w:t>)</w:t>
      </w:r>
    </w:p>
    <w:p w14:paraId="7FF86152" w14:textId="77777777" w:rsidR="00875729" w:rsidRPr="00875729" w:rsidRDefault="00875729" w:rsidP="00875729">
      <w:pPr>
        <w:jc w:val="both"/>
        <w:rPr>
          <w:rFonts w:ascii="Times New Roman" w:hAnsi="Times New Roman" w:cs="Times New Roman"/>
          <w:i/>
        </w:rPr>
      </w:pPr>
    </w:p>
    <w:p w14:paraId="76BA947A" w14:textId="116203C0" w:rsidR="00D72C94" w:rsidRPr="00423FB0" w:rsidRDefault="007A03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E-TURQUALITY PROGRAMINA</w:t>
      </w:r>
      <w:r w:rsidR="00B1750E" w:rsidRPr="00423FB0">
        <w:rPr>
          <w:rFonts w:ascii="Times New Roman" w:hAnsi="Times New Roman" w:cs="Times New Roman"/>
          <w:b/>
        </w:rPr>
        <w:t xml:space="preserve"> İLİŞKİN FAALİYET </w:t>
      </w:r>
      <w:r w:rsidR="00644637" w:rsidRPr="00423FB0">
        <w:rPr>
          <w:rFonts w:ascii="Times New Roman" w:hAnsi="Times New Roman" w:cs="Times New Roman"/>
          <w:b/>
        </w:rPr>
        <w:t>ÖNGÖRÜLERİ:</w:t>
      </w:r>
    </w:p>
    <w:p w14:paraId="6EDEF8BD" w14:textId="5462D190" w:rsidR="00931DE3" w:rsidRDefault="00931DE3" w:rsidP="008C7993">
      <w:pPr>
        <w:jc w:val="both"/>
        <w:rPr>
          <w:rFonts w:ascii="Times New Roman" w:hAnsi="Times New Roman" w:cs="Times New Roman"/>
          <w:i/>
        </w:rPr>
      </w:pPr>
      <w:r w:rsidRPr="00931DE3">
        <w:rPr>
          <w:rFonts w:ascii="Times New Roman" w:hAnsi="Times New Roman" w:cs="Times New Roman"/>
          <w:i/>
        </w:rPr>
        <w:t>(</w:t>
      </w:r>
      <w:r w:rsidR="007A0383" w:rsidRPr="007A0383">
        <w:rPr>
          <w:rFonts w:ascii="Times New Roman" w:hAnsi="Times New Roman" w:cs="Times New Roman"/>
          <w:i/>
        </w:rPr>
        <w:t>E-</w:t>
      </w:r>
      <w:r w:rsidR="00651401" w:rsidRPr="007A0383">
        <w:rPr>
          <w:rFonts w:ascii="Times New Roman" w:hAnsi="Times New Roman" w:cs="Times New Roman"/>
          <w:bCs/>
          <w:i/>
          <w:noProof/>
        </w:rPr>
        <w:t>TURQUALITY</w:t>
      </w:r>
      <w:r w:rsidR="007A0383">
        <w:rPr>
          <w:rFonts w:ascii="Times New Roman" w:hAnsi="Times New Roman" w:cs="Times New Roman"/>
          <w:bCs/>
          <w:i/>
          <w:noProof/>
        </w:rPr>
        <w:t xml:space="preserve"> (Bilişimin Yıldızları)</w:t>
      </w:r>
      <w:r w:rsidR="00651401" w:rsidRPr="007A0383">
        <w:rPr>
          <w:bCs/>
          <w:noProof/>
        </w:rPr>
        <w:t xml:space="preserve"> </w:t>
      </w:r>
      <w:r w:rsidRPr="007A0383">
        <w:rPr>
          <w:rFonts w:ascii="Times New Roman" w:hAnsi="Times New Roman" w:cs="Times New Roman"/>
          <w:i/>
        </w:rPr>
        <w:t xml:space="preserve">Programı’na kabul edilmeniz halinde destek süresi boyunca </w:t>
      </w:r>
      <w:r w:rsidR="007A0383">
        <w:rPr>
          <w:rFonts w:ascii="Times New Roman" w:hAnsi="Times New Roman" w:cs="Times New Roman"/>
          <w:i/>
        </w:rPr>
        <w:t>gerçekleştirilecek faaliyetlere</w:t>
      </w:r>
      <w:r w:rsidRPr="00931DE3">
        <w:rPr>
          <w:rFonts w:ascii="Times New Roman" w:hAnsi="Times New Roman" w:cs="Times New Roman"/>
          <w:i/>
        </w:rPr>
        <w:t xml:space="preserve"> ilişkin açıklamalara yer verilmesi, ayrıca programa kabulünüz sonrasındaki 5 yılda destek programı kapsamında gerçekleştirmeyi planladığınız toplam harcamaların, destek unsurları bazında aşağıdaki tablo kullanılarak belirtilmesi gerekmektedir.)</w:t>
      </w:r>
    </w:p>
    <w:p w14:paraId="7AF96491" w14:textId="7BF5B392" w:rsidR="00841AB7" w:rsidRPr="00841AB7" w:rsidRDefault="00841AB7" w:rsidP="00841AB7">
      <w:pPr>
        <w:autoSpaceDE w:val="0"/>
        <w:autoSpaceDN w:val="0"/>
        <w:adjustRightInd w:val="0"/>
        <w:spacing w:after="180" w:line="276" w:lineRule="auto"/>
        <w:jc w:val="both"/>
        <w:rPr>
          <w:rFonts w:ascii="Times New Roman" w:hAnsi="Times New Roman" w:cs="Times New Roman"/>
          <w:b/>
          <w:i/>
        </w:rPr>
      </w:pPr>
      <w:r w:rsidRPr="009032E4">
        <w:rPr>
          <w:rFonts w:ascii="Times New Roman" w:hAnsi="Times New Roman" w:cs="Times New Roman"/>
          <w:b/>
          <w:i/>
        </w:rPr>
        <w:t>(</w:t>
      </w:r>
      <w:r w:rsidR="007A0383" w:rsidRPr="007A0383">
        <w:rPr>
          <w:rFonts w:ascii="Times New Roman" w:hAnsi="Times New Roman" w:cs="Times New Roman"/>
          <w:b/>
          <w:i/>
        </w:rPr>
        <w:t>Bu kısımda belirtilen tahmini destek harcama tutarlarının 5447 sayılı Karar kapsamında belirtilen destek üst limitleri ile uyumlu olması gerekmektedir</w:t>
      </w:r>
      <w:r w:rsidR="00D64F7B" w:rsidRPr="009032E4">
        <w:rPr>
          <w:rFonts w:ascii="Times New Roman" w:hAnsi="Times New Roman" w:cs="Times New Roman"/>
          <w:b/>
          <w:i/>
        </w:rPr>
        <w:t>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416"/>
        <w:gridCol w:w="1510"/>
        <w:gridCol w:w="1511"/>
        <w:gridCol w:w="1511"/>
      </w:tblGrid>
      <w:tr w:rsidR="00D72C94" w:rsidRPr="00423FB0" w14:paraId="62E7355F" w14:textId="77777777" w:rsidTr="001E575B">
        <w:trPr>
          <w:trHeight w:val="466"/>
        </w:trPr>
        <w:tc>
          <w:tcPr>
            <w:tcW w:w="1696" w:type="dxa"/>
          </w:tcPr>
          <w:p w14:paraId="4C93FCE5" w14:textId="77777777" w:rsidR="001E575B" w:rsidRDefault="001E575B" w:rsidP="001E57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Destek Unsuru</w:t>
            </w:r>
          </w:p>
          <w:p w14:paraId="6459BE85" w14:textId="07ABDB7D" w:rsidR="001E575B" w:rsidRPr="00423FB0" w:rsidRDefault="001E575B" w:rsidP="001E57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F00E77">
              <w:rPr>
                <w:rFonts w:ascii="Times New Roman" w:hAnsi="Times New Roman" w:cs="Times New Roman"/>
                <w:b/>
              </w:rPr>
              <w:t>TL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14:paraId="61EEF2A5" w14:textId="77777777" w:rsidR="00D72C94" w:rsidRPr="004201AB" w:rsidRDefault="00D72C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26DF8739" w14:textId="77777777" w:rsidR="00D72C94" w:rsidRPr="00423FB0" w:rsidRDefault="00D72C94" w:rsidP="009032E4">
            <w:pPr>
              <w:jc w:val="center"/>
              <w:rPr>
                <w:rFonts w:ascii="Times New Roman" w:hAnsi="Times New Roman" w:cs="Times New Roman"/>
              </w:rPr>
            </w:pPr>
            <w:r w:rsidRPr="009032E4">
              <w:rPr>
                <w:rFonts w:ascii="Times New Roman" w:hAnsi="Times New Roman" w:cs="Times New Roman"/>
              </w:rPr>
              <w:t>1.YIL</w:t>
            </w:r>
          </w:p>
        </w:tc>
        <w:tc>
          <w:tcPr>
            <w:tcW w:w="1416" w:type="dxa"/>
          </w:tcPr>
          <w:p w14:paraId="68536308" w14:textId="77777777" w:rsidR="00D72C94" w:rsidRPr="00423FB0" w:rsidRDefault="00D72C94" w:rsidP="00791C16">
            <w:pPr>
              <w:jc w:val="center"/>
              <w:rPr>
                <w:rFonts w:ascii="Times New Roman" w:hAnsi="Times New Roman" w:cs="Times New Roman"/>
              </w:rPr>
            </w:pPr>
            <w:r w:rsidRPr="00423FB0">
              <w:rPr>
                <w:rFonts w:ascii="Times New Roman" w:hAnsi="Times New Roman" w:cs="Times New Roman"/>
              </w:rPr>
              <w:t>2.YIL</w:t>
            </w:r>
          </w:p>
        </w:tc>
        <w:tc>
          <w:tcPr>
            <w:tcW w:w="1510" w:type="dxa"/>
          </w:tcPr>
          <w:p w14:paraId="620B1520" w14:textId="77777777" w:rsidR="00D72C94" w:rsidRPr="00423FB0" w:rsidRDefault="00D72C94" w:rsidP="00791C16">
            <w:pPr>
              <w:jc w:val="center"/>
              <w:rPr>
                <w:rFonts w:ascii="Times New Roman" w:hAnsi="Times New Roman" w:cs="Times New Roman"/>
              </w:rPr>
            </w:pPr>
            <w:r w:rsidRPr="00423FB0">
              <w:rPr>
                <w:rFonts w:ascii="Times New Roman" w:hAnsi="Times New Roman" w:cs="Times New Roman"/>
              </w:rPr>
              <w:t>3.YIL</w:t>
            </w:r>
          </w:p>
        </w:tc>
        <w:tc>
          <w:tcPr>
            <w:tcW w:w="1511" w:type="dxa"/>
          </w:tcPr>
          <w:p w14:paraId="5E366A0E" w14:textId="77777777" w:rsidR="00D72C94" w:rsidRPr="00423FB0" w:rsidRDefault="00D72C94" w:rsidP="00791C16">
            <w:pPr>
              <w:jc w:val="center"/>
              <w:rPr>
                <w:rFonts w:ascii="Times New Roman" w:hAnsi="Times New Roman" w:cs="Times New Roman"/>
              </w:rPr>
            </w:pPr>
            <w:r w:rsidRPr="00423FB0">
              <w:rPr>
                <w:rFonts w:ascii="Times New Roman" w:hAnsi="Times New Roman" w:cs="Times New Roman"/>
              </w:rPr>
              <w:t>4.YIL</w:t>
            </w:r>
          </w:p>
        </w:tc>
        <w:tc>
          <w:tcPr>
            <w:tcW w:w="1511" w:type="dxa"/>
          </w:tcPr>
          <w:p w14:paraId="688F7778" w14:textId="77777777" w:rsidR="00D72C94" w:rsidRPr="00423FB0" w:rsidRDefault="00D72C94" w:rsidP="00791C16">
            <w:pPr>
              <w:jc w:val="center"/>
              <w:rPr>
                <w:rFonts w:ascii="Times New Roman" w:hAnsi="Times New Roman" w:cs="Times New Roman"/>
              </w:rPr>
            </w:pPr>
            <w:r w:rsidRPr="00423FB0">
              <w:rPr>
                <w:rFonts w:ascii="Times New Roman" w:hAnsi="Times New Roman" w:cs="Times New Roman"/>
              </w:rPr>
              <w:t>5.YIL</w:t>
            </w:r>
          </w:p>
        </w:tc>
      </w:tr>
      <w:tr w:rsidR="00D72C94" w:rsidRPr="00423FB0" w14:paraId="50A6CA9A" w14:textId="77777777" w:rsidTr="001E575B">
        <w:tc>
          <w:tcPr>
            <w:tcW w:w="1696" w:type="dxa"/>
          </w:tcPr>
          <w:p w14:paraId="5AF7643D" w14:textId="77777777" w:rsidR="00D72C94" w:rsidRPr="00423FB0" w:rsidRDefault="00D72C94">
            <w:pPr>
              <w:rPr>
                <w:rFonts w:ascii="Times New Roman" w:hAnsi="Times New Roman" w:cs="Times New Roman"/>
              </w:rPr>
            </w:pPr>
            <w:r w:rsidRPr="00423FB0">
              <w:rPr>
                <w:rFonts w:ascii="Times New Roman" w:hAnsi="Times New Roman" w:cs="Times New Roman"/>
              </w:rPr>
              <w:t>.... Desteği</w:t>
            </w:r>
          </w:p>
        </w:tc>
        <w:tc>
          <w:tcPr>
            <w:tcW w:w="1418" w:type="dxa"/>
          </w:tcPr>
          <w:p w14:paraId="5FCD531F" w14:textId="77777777" w:rsidR="00D72C94" w:rsidRPr="00423FB0" w:rsidRDefault="00D72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62FAB9BB" w14:textId="77777777" w:rsidR="00D72C94" w:rsidRPr="00423FB0" w:rsidRDefault="00D72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47B4233C" w14:textId="77777777" w:rsidR="00D72C94" w:rsidRPr="00423FB0" w:rsidRDefault="00D72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64B888A4" w14:textId="77777777" w:rsidR="00D72C94" w:rsidRPr="00423FB0" w:rsidRDefault="00D72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165EDF3C" w14:textId="77777777" w:rsidR="00D72C94" w:rsidRPr="00423FB0" w:rsidRDefault="00D72C94">
            <w:pPr>
              <w:rPr>
                <w:rFonts w:ascii="Times New Roman" w:hAnsi="Times New Roman" w:cs="Times New Roman"/>
              </w:rPr>
            </w:pPr>
          </w:p>
        </w:tc>
      </w:tr>
      <w:tr w:rsidR="00D72C94" w:rsidRPr="00423FB0" w14:paraId="291C3C62" w14:textId="77777777" w:rsidTr="001E575B">
        <w:tc>
          <w:tcPr>
            <w:tcW w:w="1696" w:type="dxa"/>
          </w:tcPr>
          <w:p w14:paraId="29B74C90" w14:textId="77777777" w:rsidR="00D72C94" w:rsidRPr="00423FB0" w:rsidRDefault="00D72C94">
            <w:pPr>
              <w:rPr>
                <w:rFonts w:ascii="Times New Roman" w:hAnsi="Times New Roman" w:cs="Times New Roman"/>
              </w:rPr>
            </w:pPr>
            <w:r w:rsidRPr="00423FB0">
              <w:rPr>
                <w:rFonts w:ascii="Times New Roman" w:hAnsi="Times New Roman" w:cs="Times New Roman"/>
              </w:rPr>
              <w:t>.... Desteği</w:t>
            </w:r>
          </w:p>
        </w:tc>
        <w:tc>
          <w:tcPr>
            <w:tcW w:w="1418" w:type="dxa"/>
          </w:tcPr>
          <w:p w14:paraId="78010940" w14:textId="77777777" w:rsidR="00D72C94" w:rsidRPr="00423FB0" w:rsidRDefault="00D72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5ACCCD64" w14:textId="77777777" w:rsidR="00D72C94" w:rsidRPr="00423FB0" w:rsidRDefault="00D72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7DF059F4" w14:textId="77777777" w:rsidR="00D72C94" w:rsidRPr="00423FB0" w:rsidRDefault="00D72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08B7E3AC" w14:textId="77777777" w:rsidR="00D72C94" w:rsidRPr="00423FB0" w:rsidRDefault="00D72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11A6050B" w14:textId="77777777" w:rsidR="00D72C94" w:rsidRPr="00423FB0" w:rsidRDefault="00D72C94">
            <w:pPr>
              <w:rPr>
                <w:rFonts w:ascii="Times New Roman" w:hAnsi="Times New Roman" w:cs="Times New Roman"/>
              </w:rPr>
            </w:pPr>
          </w:p>
        </w:tc>
      </w:tr>
      <w:tr w:rsidR="00D72C94" w:rsidRPr="00423FB0" w14:paraId="1B7D70F5" w14:textId="77777777" w:rsidTr="001E575B">
        <w:tc>
          <w:tcPr>
            <w:tcW w:w="1696" w:type="dxa"/>
          </w:tcPr>
          <w:p w14:paraId="3B4536B8" w14:textId="77777777" w:rsidR="00D72C94" w:rsidRPr="00423FB0" w:rsidRDefault="00D72C94">
            <w:pPr>
              <w:rPr>
                <w:rFonts w:ascii="Times New Roman" w:hAnsi="Times New Roman" w:cs="Times New Roman"/>
              </w:rPr>
            </w:pPr>
            <w:r w:rsidRPr="00423FB0">
              <w:rPr>
                <w:rFonts w:ascii="Times New Roman" w:hAnsi="Times New Roman" w:cs="Times New Roman"/>
              </w:rPr>
              <w:t>.... Desteği</w:t>
            </w:r>
          </w:p>
        </w:tc>
        <w:tc>
          <w:tcPr>
            <w:tcW w:w="1418" w:type="dxa"/>
          </w:tcPr>
          <w:p w14:paraId="695116BE" w14:textId="77777777" w:rsidR="00D72C94" w:rsidRPr="00423FB0" w:rsidRDefault="00D72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66E2786C" w14:textId="77777777" w:rsidR="00D72C94" w:rsidRPr="00423FB0" w:rsidRDefault="00D72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1932BBAD" w14:textId="77777777" w:rsidR="00D72C94" w:rsidRPr="00423FB0" w:rsidRDefault="00D72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4A5699AA" w14:textId="77777777" w:rsidR="00D72C94" w:rsidRPr="00423FB0" w:rsidRDefault="00D72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7751E2F9" w14:textId="77777777" w:rsidR="004201AB" w:rsidRPr="00423FB0" w:rsidRDefault="004201AB">
            <w:pPr>
              <w:rPr>
                <w:rFonts w:ascii="Times New Roman" w:hAnsi="Times New Roman" w:cs="Times New Roman"/>
              </w:rPr>
            </w:pPr>
          </w:p>
        </w:tc>
      </w:tr>
      <w:tr w:rsidR="004201AB" w:rsidRPr="00423FB0" w14:paraId="50DD91F7" w14:textId="77777777" w:rsidTr="001E575B">
        <w:tc>
          <w:tcPr>
            <w:tcW w:w="1696" w:type="dxa"/>
          </w:tcPr>
          <w:p w14:paraId="36631C47" w14:textId="77777777" w:rsidR="00E2202D" w:rsidRPr="004201AB" w:rsidRDefault="004201AB">
            <w:pPr>
              <w:rPr>
                <w:rFonts w:ascii="Times New Roman" w:hAnsi="Times New Roman" w:cs="Times New Roman"/>
                <w:b/>
              </w:rPr>
            </w:pPr>
            <w:r w:rsidRPr="004201AB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418" w:type="dxa"/>
          </w:tcPr>
          <w:p w14:paraId="1340AF41" w14:textId="77777777" w:rsidR="004201AB" w:rsidRPr="00423FB0" w:rsidRDefault="00420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339013D3" w14:textId="77777777" w:rsidR="004201AB" w:rsidRPr="00423FB0" w:rsidRDefault="00420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39555CDF" w14:textId="77777777" w:rsidR="004201AB" w:rsidRPr="00423FB0" w:rsidRDefault="00420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1AD89AF9" w14:textId="77777777" w:rsidR="004201AB" w:rsidRPr="00423FB0" w:rsidRDefault="00420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02BE12A2" w14:textId="77777777" w:rsidR="004201AB" w:rsidRPr="00423FB0" w:rsidRDefault="004201AB">
            <w:pPr>
              <w:rPr>
                <w:rFonts w:ascii="Times New Roman" w:hAnsi="Times New Roman" w:cs="Times New Roman"/>
              </w:rPr>
            </w:pPr>
          </w:p>
        </w:tc>
      </w:tr>
    </w:tbl>
    <w:p w14:paraId="5F3584A7" w14:textId="77777777" w:rsidR="001E575B" w:rsidRDefault="001E575B">
      <w:pPr>
        <w:rPr>
          <w:rFonts w:ascii="Times New Roman" w:hAnsi="Times New Roman" w:cs="Times New Roman"/>
          <w:b/>
        </w:rPr>
      </w:pPr>
    </w:p>
    <w:p w14:paraId="232ED5EF" w14:textId="77777777" w:rsidR="00D72C94" w:rsidRPr="00423FB0" w:rsidRDefault="001E575B">
      <w:pPr>
        <w:rPr>
          <w:rFonts w:ascii="Times New Roman" w:hAnsi="Times New Roman" w:cs="Times New Roman"/>
          <w:b/>
        </w:rPr>
      </w:pPr>
      <w:r w:rsidRPr="001E575B">
        <w:rPr>
          <w:rFonts w:ascii="Times New Roman" w:hAnsi="Times New Roman" w:cs="Times New Roman"/>
          <w:b/>
        </w:rPr>
        <w:t>YURT DIŞI KAYNAKLI GELİR</w:t>
      </w:r>
      <w:r>
        <w:rPr>
          <w:rFonts w:ascii="Times New Roman" w:hAnsi="Times New Roman" w:cs="Times New Roman"/>
          <w:b/>
        </w:rPr>
        <w:t>LER</w:t>
      </w:r>
      <w:r w:rsidR="00DB75AB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/ MALİ VERİLERE İLİŞKİN</w:t>
      </w:r>
      <w:r w:rsidRPr="001E575B">
        <w:rPr>
          <w:rFonts w:ascii="Times New Roman" w:hAnsi="Times New Roman" w:cs="Times New Roman"/>
          <w:b/>
        </w:rPr>
        <w:t xml:space="preserve"> </w:t>
      </w:r>
      <w:r w:rsidR="00D04AD3">
        <w:rPr>
          <w:rFonts w:ascii="Times New Roman" w:hAnsi="Times New Roman" w:cs="Times New Roman"/>
          <w:b/>
        </w:rPr>
        <w:t>HEDEFLER</w:t>
      </w:r>
      <w:r w:rsidR="00B03818" w:rsidRPr="00423FB0">
        <w:rPr>
          <w:rFonts w:ascii="Times New Roman" w:hAnsi="Times New Roman" w:cs="Times New Roman"/>
          <w:b/>
        </w:rPr>
        <w:t>:</w:t>
      </w:r>
    </w:p>
    <w:p w14:paraId="56D1EE71" w14:textId="778F6D2C" w:rsidR="00D72C94" w:rsidRDefault="00B03818" w:rsidP="00B1750E">
      <w:pPr>
        <w:jc w:val="both"/>
        <w:rPr>
          <w:rFonts w:ascii="Times New Roman" w:hAnsi="Times New Roman" w:cs="Times New Roman"/>
          <w:i/>
        </w:rPr>
      </w:pPr>
      <w:r w:rsidRPr="00423FB0">
        <w:rPr>
          <w:rFonts w:ascii="Times New Roman" w:hAnsi="Times New Roman" w:cs="Times New Roman"/>
          <w:i/>
        </w:rPr>
        <w:t>(</w:t>
      </w:r>
      <w:r w:rsidR="007A0383">
        <w:rPr>
          <w:rFonts w:ascii="Times New Roman" w:hAnsi="Times New Roman" w:cs="Times New Roman"/>
          <w:i/>
        </w:rPr>
        <w:t>Şirketinizin</w:t>
      </w:r>
      <w:r w:rsidR="00423FB0">
        <w:rPr>
          <w:rFonts w:ascii="Times New Roman" w:hAnsi="Times New Roman" w:cs="Times New Roman"/>
          <w:i/>
        </w:rPr>
        <w:t xml:space="preserve"> </w:t>
      </w:r>
      <w:r w:rsidRPr="00423FB0">
        <w:rPr>
          <w:rFonts w:ascii="Times New Roman" w:hAnsi="Times New Roman" w:cs="Times New Roman"/>
          <w:i/>
        </w:rPr>
        <w:t>destek kapsamına alınması halinde</w:t>
      </w:r>
      <w:r w:rsidR="00475BB3" w:rsidRPr="009032E4">
        <w:rPr>
          <w:rFonts w:ascii="Times New Roman" w:hAnsi="Times New Roman" w:cs="Times New Roman"/>
          <w:i/>
        </w:rPr>
        <w:t xml:space="preserve">; </w:t>
      </w:r>
      <w:r w:rsidR="00D04AD3">
        <w:rPr>
          <w:rFonts w:ascii="Times New Roman" w:hAnsi="Times New Roman" w:cs="Times New Roman"/>
          <w:i/>
        </w:rPr>
        <w:t>kapsama girilen yıldan başlamak üzere ilk 5 (beş) yıl boyunca</w:t>
      </w:r>
      <w:r w:rsidR="00241970">
        <w:rPr>
          <w:rFonts w:ascii="Times New Roman" w:hAnsi="Times New Roman" w:cs="Times New Roman"/>
          <w:i/>
        </w:rPr>
        <w:t xml:space="preserve"> </w:t>
      </w:r>
      <w:r w:rsidR="00D04AD3">
        <w:rPr>
          <w:rFonts w:ascii="Times New Roman" w:hAnsi="Times New Roman" w:cs="Times New Roman"/>
          <w:i/>
        </w:rPr>
        <w:t xml:space="preserve">elde edilecek </w:t>
      </w:r>
      <w:r w:rsidRPr="00423FB0">
        <w:rPr>
          <w:rFonts w:ascii="Times New Roman" w:hAnsi="Times New Roman" w:cs="Times New Roman"/>
          <w:i/>
        </w:rPr>
        <w:t xml:space="preserve">hizmet </w:t>
      </w:r>
      <w:r w:rsidR="00572A9B">
        <w:rPr>
          <w:rFonts w:ascii="Times New Roman" w:hAnsi="Times New Roman" w:cs="Times New Roman"/>
          <w:i/>
        </w:rPr>
        <w:t xml:space="preserve">ihracatı </w:t>
      </w:r>
      <w:r w:rsidRPr="00423FB0">
        <w:rPr>
          <w:rFonts w:ascii="Times New Roman" w:hAnsi="Times New Roman" w:cs="Times New Roman"/>
          <w:i/>
        </w:rPr>
        <w:t>geliri, mal ihracatı</w:t>
      </w:r>
      <w:r w:rsidR="00572A9B">
        <w:rPr>
          <w:rFonts w:ascii="Times New Roman" w:hAnsi="Times New Roman" w:cs="Times New Roman"/>
          <w:i/>
        </w:rPr>
        <w:t xml:space="preserve"> geliri</w:t>
      </w:r>
      <w:r w:rsidRPr="00423FB0">
        <w:rPr>
          <w:rFonts w:ascii="Times New Roman" w:hAnsi="Times New Roman" w:cs="Times New Roman"/>
          <w:i/>
        </w:rPr>
        <w:t>, temettü geliri, faaliyette bulunulacak ülke</w:t>
      </w:r>
      <w:r w:rsidR="00DA5707">
        <w:rPr>
          <w:rFonts w:ascii="Times New Roman" w:hAnsi="Times New Roman" w:cs="Times New Roman"/>
          <w:i/>
        </w:rPr>
        <w:t>/ülkeler</w:t>
      </w:r>
      <w:r w:rsidRPr="00423FB0">
        <w:rPr>
          <w:rFonts w:ascii="Times New Roman" w:hAnsi="Times New Roman" w:cs="Times New Roman"/>
          <w:i/>
        </w:rPr>
        <w:t xml:space="preserve">de yapılması planlanan yatırımlar ve </w:t>
      </w:r>
      <w:r w:rsidR="007C2643">
        <w:rPr>
          <w:rFonts w:ascii="Times New Roman" w:hAnsi="Times New Roman" w:cs="Times New Roman"/>
          <w:i/>
        </w:rPr>
        <w:t>gerçekleştirilen satışlara</w:t>
      </w:r>
      <w:r w:rsidRPr="00423FB0">
        <w:rPr>
          <w:rFonts w:ascii="Times New Roman" w:hAnsi="Times New Roman" w:cs="Times New Roman"/>
          <w:i/>
        </w:rPr>
        <w:t xml:space="preserve"> ilişkin hedefleriniz</w:t>
      </w:r>
      <w:r w:rsidR="007C2643">
        <w:rPr>
          <w:rFonts w:ascii="Times New Roman" w:hAnsi="Times New Roman" w:cs="Times New Roman"/>
          <w:i/>
        </w:rPr>
        <w:t>i aşağıda yer alan tabloda belirtiniz. Sunulacak olan hedefleri açıklar mahiyette bir notun da tablonun devamına ilave edilmesi gerekmektedir</w:t>
      </w:r>
      <w:r w:rsidR="00B1750E" w:rsidRPr="00423FB0">
        <w:rPr>
          <w:rFonts w:ascii="Times New Roman" w:hAnsi="Times New Roman" w:cs="Times New Roman"/>
          <w:i/>
        </w:rPr>
        <w:t>.)</w:t>
      </w:r>
    </w:p>
    <w:p w14:paraId="4EB53CDE" w14:textId="77777777" w:rsidR="00E2202D" w:rsidRPr="00423FB0" w:rsidRDefault="00E2202D" w:rsidP="00B1750E">
      <w:pPr>
        <w:jc w:val="both"/>
        <w:rPr>
          <w:rFonts w:ascii="Times New Roman" w:hAnsi="Times New Roman" w:cs="Times New Roman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276"/>
        <w:gridCol w:w="1275"/>
        <w:gridCol w:w="1134"/>
        <w:gridCol w:w="1134"/>
        <w:gridCol w:w="1134"/>
      </w:tblGrid>
      <w:tr w:rsidR="007B1F5D" w:rsidRPr="007B1F5D" w14:paraId="488F752F" w14:textId="77777777" w:rsidTr="00572A9B">
        <w:trPr>
          <w:trHeight w:val="41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E5FF" w14:textId="3BF31E6E" w:rsidR="007B1F5D" w:rsidRPr="00BE1292" w:rsidRDefault="00F51B69" w:rsidP="00AB75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292">
              <w:rPr>
                <w:rFonts w:ascii="Times New Roman" w:hAnsi="Times New Roman" w:cs="Times New Roman"/>
              </w:rPr>
              <w:t>(</w:t>
            </w:r>
            <w:r w:rsidR="00F470EC" w:rsidRPr="00BE1292">
              <w:rPr>
                <w:rFonts w:ascii="Times New Roman" w:hAnsi="Times New Roman" w:cs="Times New Roman"/>
              </w:rPr>
              <w:t>ABD Doları</w:t>
            </w:r>
            <w:r w:rsidRPr="00BE12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16D8" w14:textId="77777777" w:rsidR="007B1F5D" w:rsidRPr="00BE1292" w:rsidRDefault="007B1F5D" w:rsidP="00791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292">
              <w:rPr>
                <w:rFonts w:ascii="Times New Roman" w:hAnsi="Times New Roman" w:cs="Times New Roman"/>
              </w:rPr>
              <w:t>1. YIL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2095" w14:textId="77777777" w:rsidR="007B1F5D" w:rsidRPr="00BE1292" w:rsidRDefault="007B1F5D" w:rsidP="00791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292">
              <w:rPr>
                <w:rFonts w:ascii="Times New Roman" w:hAnsi="Times New Roman" w:cs="Times New Roman"/>
              </w:rPr>
              <w:t>2. YIL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ABE0" w14:textId="77777777" w:rsidR="007B1F5D" w:rsidRPr="00BE1292" w:rsidRDefault="007B1F5D" w:rsidP="00791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292">
              <w:rPr>
                <w:rFonts w:ascii="Times New Roman" w:hAnsi="Times New Roman" w:cs="Times New Roman"/>
              </w:rPr>
              <w:t>3. YIL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8F9C" w14:textId="77777777" w:rsidR="007B1F5D" w:rsidRPr="00BE1292" w:rsidRDefault="007B1F5D" w:rsidP="00791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292">
              <w:rPr>
                <w:rFonts w:ascii="Times New Roman" w:hAnsi="Times New Roman" w:cs="Times New Roman"/>
              </w:rPr>
              <w:t>4. YIL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2856" w14:textId="77777777" w:rsidR="007B1F5D" w:rsidRPr="00BE1292" w:rsidRDefault="007B1F5D" w:rsidP="00791C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1292">
              <w:rPr>
                <w:rFonts w:ascii="Times New Roman" w:hAnsi="Times New Roman" w:cs="Times New Roman"/>
              </w:rPr>
              <w:t>5. YIL</w:t>
            </w:r>
          </w:p>
        </w:tc>
      </w:tr>
      <w:tr w:rsidR="00E2202D" w:rsidRPr="007B1F5D" w14:paraId="23E6BBEB" w14:textId="77777777" w:rsidTr="00572A9B">
        <w:trPr>
          <w:trHeight w:val="56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7559" w14:textId="00696420" w:rsidR="00E2202D" w:rsidRPr="00BE1292" w:rsidRDefault="0065516D" w:rsidP="00E22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="00E2202D" w:rsidRPr="00BE1292">
              <w:rPr>
                <w:rFonts w:ascii="Times New Roman" w:hAnsi="Times New Roman" w:cs="Times New Roman"/>
              </w:rPr>
              <w:t xml:space="preserve">Hizmet </w:t>
            </w:r>
            <w:r w:rsidR="005571E3">
              <w:rPr>
                <w:rFonts w:ascii="Times New Roman" w:hAnsi="Times New Roman" w:cs="Times New Roman"/>
              </w:rPr>
              <w:t xml:space="preserve">İhracatı </w:t>
            </w:r>
            <w:r w:rsidR="00E2202D" w:rsidRPr="00BE1292">
              <w:rPr>
                <w:rFonts w:ascii="Times New Roman" w:hAnsi="Times New Roman" w:cs="Times New Roman"/>
              </w:rPr>
              <w:t xml:space="preserve">Geliri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5B90B" w14:textId="77777777" w:rsidR="00E2202D" w:rsidRPr="00BE1292" w:rsidRDefault="00E2202D" w:rsidP="007B1F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E12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88914" w14:textId="77777777" w:rsidR="00E2202D" w:rsidRPr="00BE1292" w:rsidRDefault="00E2202D" w:rsidP="007B1F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E12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F92F1" w14:textId="77777777" w:rsidR="00E2202D" w:rsidRPr="00BE1292" w:rsidRDefault="00E2202D" w:rsidP="007B1F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E12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4F6C1" w14:textId="77777777" w:rsidR="00E2202D" w:rsidRPr="00BE1292" w:rsidRDefault="00E2202D" w:rsidP="007B1F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E12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AFD5D" w14:textId="77777777" w:rsidR="00E2202D" w:rsidRPr="00BE1292" w:rsidRDefault="00E2202D" w:rsidP="007B1F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E1292">
              <w:rPr>
                <w:rFonts w:ascii="Times New Roman" w:hAnsi="Times New Roman" w:cs="Times New Roman"/>
              </w:rPr>
              <w:t> </w:t>
            </w:r>
          </w:p>
        </w:tc>
      </w:tr>
      <w:tr w:rsidR="00E2202D" w:rsidRPr="007B1F5D" w14:paraId="4893F6FF" w14:textId="77777777" w:rsidTr="00572A9B">
        <w:trPr>
          <w:trHeight w:val="41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E5C2" w14:textId="6897914D" w:rsidR="00E2202D" w:rsidRPr="00BE1292" w:rsidRDefault="0065516D" w:rsidP="00E22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 w:rsidR="00E2202D" w:rsidRPr="00BE1292">
              <w:rPr>
                <w:rFonts w:ascii="Times New Roman" w:hAnsi="Times New Roman" w:cs="Times New Roman"/>
              </w:rPr>
              <w:t xml:space="preserve">Mal İhracatı Geliri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36F1" w14:textId="77777777" w:rsidR="00E2202D" w:rsidRPr="00BE1292" w:rsidRDefault="00E2202D" w:rsidP="007B1F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E12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291DF" w14:textId="77777777" w:rsidR="00E2202D" w:rsidRPr="00BE1292" w:rsidRDefault="00E2202D" w:rsidP="007B1F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E12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2D515" w14:textId="77777777" w:rsidR="00E2202D" w:rsidRPr="00BE1292" w:rsidRDefault="00E2202D" w:rsidP="007B1F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E12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53B88" w14:textId="77777777" w:rsidR="00E2202D" w:rsidRPr="00BE1292" w:rsidRDefault="00E2202D" w:rsidP="007B1F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E12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98D07" w14:textId="77777777" w:rsidR="00E2202D" w:rsidRPr="00BE1292" w:rsidRDefault="00E2202D" w:rsidP="007B1F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E1292">
              <w:rPr>
                <w:rFonts w:ascii="Times New Roman" w:hAnsi="Times New Roman" w:cs="Times New Roman"/>
              </w:rPr>
              <w:t> </w:t>
            </w:r>
          </w:p>
        </w:tc>
      </w:tr>
      <w:tr w:rsidR="00E2202D" w:rsidRPr="007B1F5D" w14:paraId="46936B90" w14:textId="77777777" w:rsidTr="00572A9B">
        <w:trPr>
          <w:trHeight w:val="41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69FA" w14:textId="654A2DEF" w:rsidR="00E2202D" w:rsidRPr="00BE1292" w:rsidRDefault="005571E3" w:rsidP="00E22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292">
              <w:rPr>
                <w:rFonts w:ascii="Times New Roman" w:hAnsi="Times New Roman" w:cs="Times New Roman"/>
                <w:b/>
              </w:rPr>
              <w:t>TOPLAM</w:t>
            </w:r>
            <w:r w:rsidR="00572A9B">
              <w:rPr>
                <w:rFonts w:ascii="Times New Roman" w:hAnsi="Times New Roman" w:cs="Times New Roman"/>
                <w:b/>
              </w:rPr>
              <w:t xml:space="preserve"> İHRACAT GELİRİ</w:t>
            </w:r>
            <w:r>
              <w:rPr>
                <w:rFonts w:ascii="Times New Roman" w:hAnsi="Times New Roman" w:cs="Times New Roman"/>
                <w:b/>
              </w:rPr>
              <w:t xml:space="preserve"> (A+B)</w:t>
            </w:r>
            <w:r w:rsidR="00E2202D" w:rsidRPr="00BE12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997C0" w14:textId="77777777" w:rsidR="00E2202D" w:rsidRPr="00BE1292" w:rsidRDefault="00E2202D" w:rsidP="007B1F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E12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F8B5F" w14:textId="77777777" w:rsidR="00E2202D" w:rsidRPr="00BE1292" w:rsidRDefault="00E2202D" w:rsidP="007B1F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E12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2A78F" w14:textId="77777777" w:rsidR="00E2202D" w:rsidRPr="00BE1292" w:rsidRDefault="00E2202D" w:rsidP="007B1F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E12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2F016" w14:textId="77777777" w:rsidR="00E2202D" w:rsidRPr="00BE1292" w:rsidRDefault="00E2202D" w:rsidP="007B1F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E12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185B5" w14:textId="77777777" w:rsidR="00E2202D" w:rsidRPr="00BE1292" w:rsidRDefault="00E2202D" w:rsidP="007B1F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E1292">
              <w:rPr>
                <w:rFonts w:ascii="Times New Roman" w:hAnsi="Times New Roman" w:cs="Times New Roman"/>
              </w:rPr>
              <w:t> </w:t>
            </w:r>
          </w:p>
        </w:tc>
      </w:tr>
      <w:tr w:rsidR="002E535F" w:rsidRPr="007B1F5D" w14:paraId="3EFB6A0A" w14:textId="77777777" w:rsidTr="00572A9B">
        <w:trPr>
          <w:trHeight w:val="41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41FD" w14:textId="45E3D147" w:rsidR="002E535F" w:rsidRPr="00BE1292" w:rsidRDefault="005571E3" w:rsidP="00E2202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r w:rsidRPr="00BE1292">
              <w:rPr>
                <w:rFonts w:ascii="Times New Roman" w:hAnsi="Times New Roman" w:cs="Times New Roman"/>
              </w:rPr>
              <w:t>Temettü Geliri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561C" w14:textId="77777777" w:rsidR="002E535F" w:rsidRPr="00BE1292" w:rsidRDefault="002E535F" w:rsidP="007B1F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49CA" w14:textId="77777777" w:rsidR="002E535F" w:rsidRPr="00BE1292" w:rsidRDefault="002E535F" w:rsidP="007B1F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98726" w14:textId="77777777" w:rsidR="002E535F" w:rsidRPr="00BE1292" w:rsidRDefault="002E535F" w:rsidP="007B1F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A28F" w14:textId="77777777" w:rsidR="002E535F" w:rsidRPr="00BE1292" w:rsidRDefault="002E535F" w:rsidP="007B1F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150D" w14:textId="77777777" w:rsidR="002E535F" w:rsidRPr="00BE1292" w:rsidRDefault="002E535F" w:rsidP="007B1F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202D" w:rsidRPr="007B1F5D" w14:paraId="2B81BAB4" w14:textId="77777777" w:rsidTr="00572A9B">
        <w:trPr>
          <w:trHeight w:val="34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E510" w14:textId="321E4FB0" w:rsidR="00E2202D" w:rsidRPr="00BE1292" w:rsidRDefault="005571E3" w:rsidP="00E22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  <w:r w:rsidR="00760C60">
              <w:rPr>
                <w:rFonts w:ascii="Times New Roman" w:hAnsi="Times New Roman" w:cs="Times New Roman"/>
              </w:rPr>
              <w:t xml:space="preserve"> </w:t>
            </w:r>
            <w:r w:rsidR="00E2202D" w:rsidRPr="00BE1292">
              <w:rPr>
                <w:rFonts w:ascii="Times New Roman" w:hAnsi="Times New Roman" w:cs="Times New Roman"/>
              </w:rPr>
              <w:t>Yurt Dışı Duran Varlıklar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37213" w14:textId="77777777" w:rsidR="00E2202D" w:rsidRPr="00BE1292" w:rsidRDefault="00E2202D" w:rsidP="007B1F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E12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C25E1" w14:textId="77777777" w:rsidR="00E2202D" w:rsidRPr="00BE1292" w:rsidRDefault="00E2202D" w:rsidP="007B1F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E12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26EA" w14:textId="77777777" w:rsidR="00E2202D" w:rsidRPr="00BE1292" w:rsidRDefault="00E2202D" w:rsidP="007B1F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E12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FDAB8" w14:textId="77777777" w:rsidR="00E2202D" w:rsidRPr="00BE1292" w:rsidRDefault="00E2202D" w:rsidP="007B1F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E12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67420" w14:textId="77777777" w:rsidR="00E2202D" w:rsidRPr="00BE1292" w:rsidRDefault="00E2202D" w:rsidP="007B1F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E1292">
              <w:rPr>
                <w:rFonts w:ascii="Times New Roman" w:hAnsi="Times New Roman" w:cs="Times New Roman"/>
              </w:rPr>
              <w:t> </w:t>
            </w:r>
          </w:p>
        </w:tc>
      </w:tr>
      <w:tr w:rsidR="00E2202D" w:rsidRPr="007B1F5D" w14:paraId="00315B52" w14:textId="77777777" w:rsidTr="00572A9B">
        <w:trPr>
          <w:trHeight w:val="41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6562" w14:textId="4FE3F2B2" w:rsidR="00E2202D" w:rsidRPr="00BE1292" w:rsidRDefault="005571E3" w:rsidP="00E22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</w:t>
            </w:r>
            <w:r w:rsidR="00760C60">
              <w:rPr>
                <w:rFonts w:ascii="Times New Roman" w:hAnsi="Times New Roman" w:cs="Times New Roman"/>
              </w:rPr>
              <w:t xml:space="preserve"> </w:t>
            </w:r>
            <w:r w:rsidR="00E2202D" w:rsidRPr="00BE1292">
              <w:rPr>
                <w:rFonts w:ascii="Times New Roman" w:hAnsi="Times New Roman" w:cs="Times New Roman"/>
              </w:rPr>
              <w:t>Yurt Dışı</w:t>
            </w:r>
            <w:r w:rsidR="002E535F" w:rsidRPr="00BE1292">
              <w:rPr>
                <w:rFonts w:ascii="Times New Roman" w:hAnsi="Times New Roman" w:cs="Times New Roman"/>
              </w:rPr>
              <w:t>nda Yapılan</w:t>
            </w:r>
            <w:r w:rsidR="00E2202D" w:rsidRPr="00BE1292">
              <w:rPr>
                <w:rFonts w:ascii="Times New Roman" w:hAnsi="Times New Roman" w:cs="Times New Roman"/>
              </w:rPr>
              <w:t xml:space="preserve"> Satışlar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219D9" w14:textId="77777777" w:rsidR="00E2202D" w:rsidRPr="00BE1292" w:rsidRDefault="00E2202D" w:rsidP="007B1F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E12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66AFB" w14:textId="77777777" w:rsidR="00E2202D" w:rsidRPr="00BE1292" w:rsidRDefault="00E2202D" w:rsidP="007B1F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E12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2EE28" w14:textId="77777777" w:rsidR="00E2202D" w:rsidRPr="00BE1292" w:rsidRDefault="00E2202D" w:rsidP="007B1F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E12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75F9A" w14:textId="77777777" w:rsidR="00E2202D" w:rsidRPr="00BE1292" w:rsidRDefault="00E2202D" w:rsidP="007B1F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E12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8671" w14:textId="77777777" w:rsidR="00E2202D" w:rsidRPr="00BE1292" w:rsidRDefault="00E2202D" w:rsidP="007B1F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E1292">
              <w:rPr>
                <w:rFonts w:ascii="Times New Roman" w:hAnsi="Times New Roman" w:cs="Times New Roman"/>
              </w:rPr>
              <w:t> </w:t>
            </w:r>
          </w:p>
        </w:tc>
      </w:tr>
    </w:tbl>
    <w:p w14:paraId="66CAF1DB" w14:textId="77777777" w:rsidR="00312AD0" w:rsidRDefault="00312AD0" w:rsidP="00147F5A">
      <w:pPr>
        <w:rPr>
          <w:rFonts w:ascii="Times New Roman" w:hAnsi="Times New Roman" w:cs="Times New Roman"/>
        </w:rPr>
      </w:pPr>
    </w:p>
    <w:p w14:paraId="1EB1E0AE" w14:textId="77777777" w:rsidR="00312AD0" w:rsidRDefault="00312AD0" w:rsidP="009C2F60">
      <w:pPr>
        <w:jc w:val="right"/>
        <w:rPr>
          <w:rFonts w:ascii="Times New Roman" w:hAnsi="Times New Roman" w:cs="Times New Roman"/>
        </w:rPr>
      </w:pPr>
    </w:p>
    <w:p w14:paraId="24550221" w14:textId="12AD5566" w:rsidR="00147F5A" w:rsidRPr="00147F5A" w:rsidRDefault="00147F5A" w:rsidP="00147F5A">
      <w:pPr>
        <w:rPr>
          <w:rFonts w:ascii="Times New Roman" w:hAnsi="Times New Roman" w:cs="Times New Roman"/>
          <w:b/>
        </w:rPr>
      </w:pPr>
      <w:r w:rsidRPr="00147F5A">
        <w:rPr>
          <w:rFonts w:ascii="Times New Roman" w:hAnsi="Times New Roman" w:cs="Times New Roman"/>
          <w:b/>
        </w:rPr>
        <w:lastRenderedPageBreak/>
        <w:t>Açıklamalar:</w:t>
      </w:r>
    </w:p>
    <w:p w14:paraId="36FCE218" w14:textId="391B1A07" w:rsidR="00107BE9" w:rsidRPr="00107BE9" w:rsidRDefault="00107BE9" w:rsidP="00107BE9">
      <w:pPr>
        <w:jc w:val="both"/>
        <w:rPr>
          <w:rFonts w:ascii="Times New Roman" w:hAnsi="Times New Roman" w:cs="Times New Roman"/>
          <w:i/>
        </w:rPr>
      </w:pPr>
      <w:r w:rsidRPr="00107BE9">
        <w:rPr>
          <w:rFonts w:ascii="Times New Roman" w:hAnsi="Times New Roman" w:cs="Times New Roman"/>
          <w:b/>
          <w:i/>
        </w:rPr>
        <w:t>A) Hizmet</w:t>
      </w:r>
      <w:r w:rsidR="005571E3">
        <w:rPr>
          <w:rFonts w:ascii="Times New Roman" w:hAnsi="Times New Roman" w:cs="Times New Roman"/>
          <w:b/>
          <w:i/>
        </w:rPr>
        <w:t xml:space="preserve"> İhracatı</w:t>
      </w:r>
      <w:r w:rsidRPr="00107BE9">
        <w:rPr>
          <w:rFonts w:ascii="Times New Roman" w:hAnsi="Times New Roman" w:cs="Times New Roman"/>
          <w:b/>
          <w:i/>
        </w:rPr>
        <w:t xml:space="preserve"> Geliri:</w:t>
      </w:r>
      <w:r>
        <w:rPr>
          <w:rFonts w:ascii="Verdana" w:hAnsi="Verdana" w:cs="Times New Roman"/>
          <w:b/>
          <w:i/>
          <w:szCs w:val="20"/>
        </w:rPr>
        <w:t xml:space="preserve"> </w:t>
      </w:r>
      <w:r w:rsidRPr="00107BE9">
        <w:rPr>
          <w:rFonts w:ascii="Times New Roman" w:hAnsi="Times New Roman" w:cs="Times New Roman"/>
          <w:i/>
          <w:u w:val="single"/>
        </w:rPr>
        <w:t>Kapsama alına</w:t>
      </w:r>
      <w:r w:rsidR="00971081">
        <w:rPr>
          <w:rFonts w:ascii="Times New Roman" w:hAnsi="Times New Roman" w:cs="Times New Roman"/>
          <w:i/>
          <w:u w:val="single"/>
        </w:rPr>
        <w:t>cak</w:t>
      </w:r>
      <w:r w:rsidRPr="00107BE9">
        <w:rPr>
          <w:rFonts w:ascii="Times New Roman" w:hAnsi="Times New Roman" w:cs="Times New Roman"/>
          <w:i/>
          <w:u w:val="single"/>
        </w:rPr>
        <w:t xml:space="preserve"> şirket</w:t>
      </w:r>
      <w:r w:rsidRPr="00107BE9">
        <w:rPr>
          <w:rFonts w:ascii="Times New Roman" w:hAnsi="Times New Roman" w:cs="Times New Roman"/>
          <w:i/>
        </w:rPr>
        <w:t xml:space="preserve"> tarafından yurt dışı yerleşiklere yönelik olarak gerçekleştirilecek hizmet sunumlarına ilişkin gelire yer verilecektir.</w:t>
      </w:r>
    </w:p>
    <w:p w14:paraId="48D23F78" w14:textId="77777777" w:rsidR="00572A9B" w:rsidRDefault="00572A9B" w:rsidP="00107BE9">
      <w:pPr>
        <w:jc w:val="both"/>
        <w:rPr>
          <w:rFonts w:ascii="Times New Roman" w:hAnsi="Times New Roman" w:cs="Times New Roman"/>
          <w:i/>
        </w:rPr>
      </w:pPr>
      <w:r w:rsidRPr="00572A9B">
        <w:rPr>
          <w:rFonts w:ascii="Times New Roman" w:hAnsi="Times New Roman" w:cs="Times New Roman"/>
          <w:i/>
        </w:rPr>
        <w:t>Hizmet ihracatı gelirine örnek olarak, yurt dışı yerleşiklere yapılan yazılım/mobil uygulama/dijital oyun satışı, lisans bedelleri ve bilişim hizmeti sunumları ile dijital aracılık ve hizmet platformundan elde edilen komisyon/aracılık hizmet bedelleri sayılabilir.</w:t>
      </w:r>
    </w:p>
    <w:p w14:paraId="5DA304CD" w14:textId="14B907E5" w:rsidR="00107BE9" w:rsidRPr="0072334B" w:rsidRDefault="00107BE9" w:rsidP="00107BE9">
      <w:pPr>
        <w:jc w:val="both"/>
        <w:rPr>
          <w:rFonts w:ascii="Verdana" w:hAnsi="Verdana" w:cs="Times New Roman"/>
          <w:szCs w:val="20"/>
        </w:rPr>
      </w:pPr>
      <w:r w:rsidRPr="00107BE9">
        <w:rPr>
          <w:rFonts w:ascii="Times New Roman" w:hAnsi="Times New Roman" w:cs="Times New Roman"/>
          <w:b/>
          <w:i/>
        </w:rPr>
        <w:t xml:space="preserve">B) Mal İhracatı Geliri: </w:t>
      </w:r>
      <w:r w:rsidRPr="00107BE9">
        <w:rPr>
          <w:rFonts w:ascii="Times New Roman" w:hAnsi="Times New Roman" w:cs="Times New Roman"/>
          <w:i/>
          <w:u w:val="single"/>
        </w:rPr>
        <w:t>Kapsama alına</w:t>
      </w:r>
      <w:r w:rsidR="00971081">
        <w:rPr>
          <w:rFonts w:ascii="Times New Roman" w:hAnsi="Times New Roman" w:cs="Times New Roman"/>
          <w:i/>
          <w:u w:val="single"/>
        </w:rPr>
        <w:t>cak</w:t>
      </w:r>
      <w:r w:rsidRPr="00107BE9">
        <w:rPr>
          <w:rFonts w:ascii="Times New Roman" w:hAnsi="Times New Roman" w:cs="Times New Roman"/>
          <w:i/>
          <w:u w:val="single"/>
        </w:rPr>
        <w:t xml:space="preserve"> şirket</w:t>
      </w:r>
      <w:r w:rsidRPr="00107BE9">
        <w:rPr>
          <w:rFonts w:ascii="Times New Roman" w:hAnsi="Times New Roman" w:cs="Times New Roman"/>
          <w:i/>
        </w:rPr>
        <w:t xml:space="preserve"> tarafından yurt dışı yerleşiklere gerçekleştirilecek mal satışlarına ilişkin toplam tutara yer verilecektir.</w:t>
      </w:r>
    </w:p>
    <w:p w14:paraId="51FC1DEA" w14:textId="69298EF4" w:rsidR="00107BE9" w:rsidRPr="0072334B" w:rsidRDefault="00107BE9" w:rsidP="00107BE9">
      <w:pPr>
        <w:jc w:val="both"/>
        <w:rPr>
          <w:rFonts w:ascii="Verdana" w:hAnsi="Verdana" w:cs="Times New Roman"/>
          <w:szCs w:val="20"/>
        </w:rPr>
      </w:pPr>
      <w:r w:rsidRPr="00107BE9">
        <w:rPr>
          <w:rFonts w:ascii="Times New Roman" w:hAnsi="Times New Roman" w:cs="Times New Roman"/>
          <w:b/>
          <w:i/>
        </w:rPr>
        <w:t xml:space="preserve">C) Temettü Geliri: </w:t>
      </w:r>
      <w:r w:rsidRPr="00107BE9">
        <w:rPr>
          <w:rFonts w:ascii="Times New Roman" w:hAnsi="Times New Roman" w:cs="Times New Roman"/>
          <w:i/>
          <w:u w:val="single"/>
        </w:rPr>
        <w:t>Kapsama alına</w:t>
      </w:r>
      <w:r w:rsidR="00971081">
        <w:rPr>
          <w:rFonts w:ascii="Times New Roman" w:hAnsi="Times New Roman" w:cs="Times New Roman"/>
          <w:i/>
          <w:u w:val="single"/>
        </w:rPr>
        <w:t>cak</w:t>
      </w:r>
      <w:r w:rsidRPr="00107BE9">
        <w:rPr>
          <w:rFonts w:ascii="Times New Roman" w:hAnsi="Times New Roman" w:cs="Times New Roman"/>
          <w:i/>
          <w:u w:val="single"/>
        </w:rPr>
        <w:t xml:space="preserve"> şirketin yurt dışındaki ticari varlıkları </w:t>
      </w:r>
      <w:r w:rsidRPr="00107BE9">
        <w:rPr>
          <w:rFonts w:ascii="Times New Roman" w:hAnsi="Times New Roman" w:cs="Times New Roman"/>
          <w:i/>
        </w:rPr>
        <w:t>(</w:t>
      </w:r>
      <w:r w:rsidR="00DA5707">
        <w:rPr>
          <w:rFonts w:ascii="Times New Roman" w:hAnsi="Times New Roman" w:cs="Times New Roman"/>
          <w:i/>
        </w:rPr>
        <w:t>Kapsama alınacak</w:t>
      </w:r>
      <w:r w:rsidRPr="00107BE9">
        <w:rPr>
          <w:rFonts w:ascii="Times New Roman" w:hAnsi="Times New Roman" w:cs="Times New Roman"/>
          <w:i/>
        </w:rPr>
        <w:t xml:space="preserve"> şirketin finansal verilerini konsolide edeceği yurt dışındaki şirketler dahil olup "</w:t>
      </w:r>
      <w:proofErr w:type="spellStart"/>
      <w:r w:rsidRPr="00107BE9">
        <w:rPr>
          <w:rFonts w:ascii="Times New Roman" w:hAnsi="Times New Roman" w:cs="Times New Roman"/>
          <w:i/>
        </w:rPr>
        <w:t>franchise"lar</w:t>
      </w:r>
      <w:proofErr w:type="spellEnd"/>
      <w:r w:rsidRPr="00107BE9">
        <w:rPr>
          <w:rFonts w:ascii="Times New Roman" w:hAnsi="Times New Roman" w:cs="Times New Roman"/>
          <w:i/>
        </w:rPr>
        <w:t xml:space="preserve"> hariçtir) tarafından yürütülecek işletme faaliyetleri neticesinde elde edilecek kârın Türkiye'ye aktarılacak olan bölümüne yer verilecektir.</w:t>
      </w:r>
      <w:r w:rsidRPr="0072334B">
        <w:rPr>
          <w:rFonts w:ascii="Verdana" w:hAnsi="Verdana" w:cs="Times New Roman"/>
          <w:szCs w:val="20"/>
        </w:rPr>
        <w:t xml:space="preserve"> </w:t>
      </w:r>
    </w:p>
    <w:p w14:paraId="501473FF" w14:textId="019A6627" w:rsidR="00107BE9" w:rsidRPr="0072334B" w:rsidRDefault="00107BE9" w:rsidP="00107BE9">
      <w:pPr>
        <w:jc w:val="both"/>
        <w:rPr>
          <w:rFonts w:ascii="Verdana" w:hAnsi="Verdana" w:cs="Times New Roman"/>
          <w:szCs w:val="20"/>
        </w:rPr>
      </w:pPr>
      <w:r w:rsidRPr="00107BE9">
        <w:rPr>
          <w:rFonts w:ascii="Times New Roman" w:hAnsi="Times New Roman" w:cs="Times New Roman"/>
          <w:b/>
          <w:i/>
        </w:rPr>
        <w:t xml:space="preserve">D) Yurt Dışı Duran Varlıklar: </w:t>
      </w:r>
      <w:r w:rsidRPr="00107BE9">
        <w:rPr>
          <w:rFonts w:ascii="Times New Roman" w:hAnsi="Times New Roman" w:cs="Times New Roman"/>
          <w:i/>
          <w:u w:val="single"/>
        </w:rPr>
        <w:t>Kapsama alına</w:t>
      </w:r>
      <w:r w:rsidR="00971081">
        <w:rPr>
          <w:rFonts w:ascii="Times New Roman" w:hAnsi="Times New Roman" w:cs="Times New Roman"/>
          <w:i/>
          <w:u w:val="single"/>
        </w:rPr>
        <w:t>cak</w:t>
      </w:r>
      <w:r w:rsidRPr="00107BE9">
        <w:rPr>
          <w:rFonts w:ascii="Times New Roman" w:hAnsi="Times New Roman" w:cs="Times New Roman"/>
          <w:i/>
          <w:u w:val="single"/>
        </w:rPr>
        <w:t xml:space="preserve"> şirketin yurt dışındaki ticari varlıklarının</w:t>
      </w:r>
      <w:r w:rsidRPr="00107BE9">
        <w:rPr>
          <w:rFonts w:ascii="Times New Roman" w:hAnsi="Times New Roman" w:cs="Times New Roman"/>
          <w:i/>
        </w:rPr>
        <w:t xml:space="preserve"> </w:t>
      </w:r>
      <w:r w:rsidR="00DA5707" w:rsidRPr="00107BE9">
        <w:rPr>
          <w:rFonts w:ascii="Times New Roman" w:hAnsi="Times New Roman" w:cs="Times New Roman"/>
          <w:i/>
        </w:rPr>
        <w:t>(</w:t>
      </w:r>
      <w:r w:rsidR="00DA5707">
        <w:rPr>
          <w:rFonts w:ascii="Times New Roman" w:hAnsi="Times New Roman" w:cs="Times New Roman"/>
          <w:i/>
        </w:rPr>
        <w:t>Kapsama alınacak</w:t>
      </w:r>
      <w:r w:rsidR="00DA5707" w:rsidRPr="00107BE9">
        <w:rPr>
          <w:rFonts w:ascii="Times New Roman" w:hAnsi="Times New Roman" w:cs="Times New Roman"/>
          <w:i/>
        </w:rPr>
        <w:t xml:space="preserve"> şirketin finansal verilerini konsolide edeceği yurt dışındaki şirketler dahil olup "</w:t>
      </w:r>
      <w:proofErr w:type="spellStart"/>
      <w:r w:rsidR="00DA5707" w:rsidRPr="00107BE9">
        <w:rPr>
          <w:rFonts w:ascii="Times New Roman" w:hAnsi="Times New Roman" w:cs="Times New Roman"/>
          <w:i/>
        </w:rPr>
        <w:t>franchise"lar</w:t>
      </w:r>
      <w:proofErr w:type="spellEnd"/>
      <w:r w:rsidR="00DA5707" w:rsidRPr="00107BE9">
        <w:rPr>
          <w:rFonts w:ascii="Times New Roman" w:hAnsi="Times New Roman" w:cs="Times New Roman"/>
          <w:i/>
        </w:rPr>
        <w:t xml:space="preserve"> hariçtir) </w:t>
      </w:r>
      <w:r w:rsidRPr="00107BE9">
        <w:rPr>
          <w:rFonts w:ascii="Times New Roman" w:hAnsi="Times New Roman" w:cs="Times New Roman"/>
          <w:i/>
        </w:rPr>
        <w:t>sahip olduğu Duran Varlıkların, ilgili mali yılın sonu itibariyle ulaşacağı büyüklüğün toplam değerine yer verilecektir.</w:t>
      </w:r>
    </w:p>
    <w:p w14:paraId="3BB2DD3F" w14:textId="0AF258C7" w:rsidR="00107BE9" w:rsidRPr="0072334B" w:rsidRDefault="00107BE9" w:rsidP="00107BE9">
      <w:pPr>
        <w:jc w:val="both"/>
        <w:rPr>
          <w:rFonts w:ascii="Verdana" w:hAnsi="Verdana" w:cs="Times New Roman"/>
          <w:szCs w:val="20"/>
        </w:rPr>
      </w:pPr>
      <w:r w:rsidRPr="00107BE9">
        <w:rPr>
          <w:rFonts w:ascii="Times New Roman" w:hAnsi="Times New Roman" w:cs="Times New Roman"/>
          <w:b/>
          <w:i/>
        </w:rPr>
        <w:t xml:space="preserve">E) Yurt Dışında Yapılan Satışlar: </w:t>
      </w:r>
      <w:r w:rsidRPr="00107BE9">
        <w:rPr>
          <w:rFonts w:ascii="Times New Roman" w:hAnsi="Times New Roman" w:cs="Times New Roman"/>
          <w:i/>
          <w:u w:val="single"/>
        </w:rPr>
        <w:t>Kapsama alına</w:t>
      </w:r>
      <w:r w:rsidR="00971081">
        <w:rPr>
          <w:rFonts w:ascii="Times New Roman" w:hAnsi="Times New Roman" w:cs="Times New Roman"/>
          <w:i/>
          <w:u w:val="single"/>
        </w:rPr>
        <w:t>cak</w:t>
      </w:r>
      <w:r w:rsidRPr="00107BE9">
        <w:rPr>
          <w:rFonts w:ascii="Times New Roman" w:hAnsi="Times New Roman" w:cs="Times New Roman"/>
          <w:i/>
          <w:u w:val="single"/>
        </w:rPr>
        <w:t xml:space="preserve"> şirketin yurt dışındaki ticari varlıkları</w:t>
      </w:r>
      <w:r w:rsidRPr="00107BE9">
        <w:rPr>
          <w:rFonts w:ascii="Times New Roman" w:hAnsi="Times New Roman" w:cs="Times New Roman"/>
          <w:i/>
        </w:rPr>
        <w:t xml:space="preserve"> </w:t>
      </w:r>
      <w:r w:rsidR="00DA5707" w:rsidRPr="00107BE9">
        <w:rPr>
          <w:rFonts w:ascii="Times New Roman" w:hAnsi="Times New Roman" w:cs="Times New Roman"/>
          <w:i/>
        </w:rPr>
        <w:t>(</w:t>
      </w:r>
      <w:r w:rsidR="00DA5707">
        <w:rPr>
          <w:rFonts w:ascii="Times New Roman" w:hAnsi="Times New Roman" w:cs="Times New Roman"/>
          <w:i/>
        </w:rPr>
        <w:t>Kapsama alınacak</w:t>
      </w:r>
      <w:r w:rsidR="00DA5707" w:rsidRPr="00107BE9">
        <w:rPr>
          <w:rFonts w:ascii="Times New Roman" w:hAnsi="Times New Roman" w:cs="Times New Roman"/>
          <w:i/>
        </w:rPr>
        <w:t xml:space="preserve"> şirketin finansal verilerini konsolide edeceği yurt dışındaki şirketler dahil olup "</w:t>
      </w:r>
      <w:proofErr w:type="spellStart"/>
      <w:r w:rsidR="00DA5707" w:rsidRPr="00107BE9">
        <w:rPr>
          <w:rFonts w:ascii="Times New Roman" w:hAnsi="Times New Roman" w:cs="Times New Roman"/>
          <w:i/>
        </w:rPr>
        <w:t>franchise"lar</w:t>
      </w:r>
      <w:proofErr w:type="spellEnd"/>
      <w:r w:rsidR="00DA5707" w:rsidRPr="00107BE9">
        <w:rPr>
          <w:rFonts w:ascii="Times New Roman" w:hAnsi="Times New Roman" w:cs="Times New Roman"/>
          <w:i/>
        </w:rPr>
        <w:t xml:space="preserve"> hariçtir) </w:t>
      </w:r>
      <w:r w:rsidRPr="00107BE9">
        <w:rPr>
          <w:rFonts w:ascii="Times New Roman" w:hAnsi="Times New Roman" w:cs="Times New Roman"/>
          <w:i/>
        </w:rPr>
        <w:t>tarafından ilgili ülkede gerçekleştirilecek yurt içi mal satışları/hizmet sunumlarına ilişkin toplam tutara yer verilecektir.</w:t>
      </w:r>
    </w:p>
    <w:p w14:paraId="095894CB" w14:textId="77777777" w:rsidR="00791C16" w:rsidRDefault="00791C16">
      <w:pPr>
        <w:rPr>
          <w:rFonts w:ascii="Times New Roman" w:hAnsi="Times New Roman" w:cs="Times New Roman"/>
          <w:b/>
        </w:rPr>
      </w:pPr>
    </w:p>
    <w:p w14:paraId="2650F6B5" w14:textId="096CFC61" w:rsidR="00791C16" w:rsidRPr="00292DF6" w:rsidRDefault="00791C16" w:rsidP="00791C16">
      <w:pPr>
        <w:rPr>
          <w:rFonts w:ascii="Times New Roman" w:hAnsi="Times New Roman" w:cs="Times New Roman"/>
          <w:b/>
        </w:rPr>
      </w:pPr>
      <w:r w:rsidRPr="00292DF6">
        <w:rPr>
          <w:rFonts w:ascii="Times New Roman" w:hAnsi="Times New Roman" w:cs="Times New Roman"/>
          <w:b/>
        </w:rPr>
        <w:t>Yetkili İmza(</w:t>
      </w:r>
      <w:proofErr w:type="spellStart"/>
      <w:r w:rsidRPr="00292DF6">
        <w:rPr>
          <w:rFonts w:ascii="Times New Roman" w:hAnsi="Times New Roman" w:cs="Times New Roman"/>
          <w:b/>
        </w:rPr>
        <w:t>lar</w:t>
      </w:r>
      <w:proofErr w:type="spellEnd"/>
      <w:r w:rsidRPr="00292DF6">
        <w:rPr>
          <w:rFonts w:ascii="Times New Roman" w:hAnsi="Times New Roman" w:cs="Times New Roman"/>
          <w:b/>
        </w:rPr>
        <w:t>) – Şirket Kaşe</w:t>
      </w:r>
      <w:r w:rsidR="00DC30F1">
        <w:rPr>
          <w:rFonts w:ascii="Times New Roman" w:hAnsi="Times New Roman" w:cs="Times New Roman"/>
          <w:b/>
        </w:rPr>
        <w:t>:</w:t>
      </w:r>
    </w:p>
    <w:p w14:paraId="0B1531C2" w14:textId="77777777" w:rsidR="00791C16" w:rsidRPr="00875729" w:rsidRDefault="00791C16" w:rsidP="00791C16">
      <w:pPr>
        <w:rPr>
          <w:rFonts w:ascii="Times New Roman" w:hAnsi="Times New Roman" w:cs="Times New Roman"/>
          <w:b/>
        </w:rPr>
      </w:pPr>
      <w:r w:rsidRPr="00292DF6">
        <w:rPr>
          <w:rFonts w:ascii="Times New Roman" w:hAnsi="Times New Roman" w:cs="Times New Roman"/>
          <w:b/>
        </w:rPr>
        <w:t>Tarih</w:t>
      </w:r>
      <w:r w:rsidR="00DC30F1">
        <w:rPr>
          <w:rFonts w:ascii="Times New Roman" w:hAnsi="Times New Roman" w:cs="Times New Roman"/>
          <w:b/>
        </w:rPr>
        <w:t>:</w:t>
      </w:r>
    </w:p>
    <w:p w14:paraId="47229533" w14:textId="77777777" w:rsidR="00791C16" w:rsidRPr="00292DF6" w:rsidRDefault="00791C16">
      <w:pPr>
        <w:rPr>
          <w:rFonts w:ascii="Times New Roman" w:hAnsi="Times New Roman" w:cs="Times New Roman"/>
          <w:b/>
        </w:rPr>
      </w:pPr>
    </w:p>
    <w:sectPr w:rsidR="00791C16" w:rsidRPr="00292DF6" w:rsidSect="008317C2">
      <w:headerReference w:type="default" r:id="rId7"/>
      <w:footerReference w:type="default" r:id="rId8"/>
      <w:pgSz w:w="11906" w:h="16838"/>
      <w:pgMar w:top="1417" w:right="1133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24754" w14:textId="77777777" w:rsidR="00EC583F" w:rsidRDefault="00EC583F" w:rsidP="002B34E6">
      <w:pPr>
        <w:spacing w:after="0" w:line="240" w:lineRule="auto"/>
      </w:pPr>
      <w:r>
        <w:separator/>
      </w:r>
    </w:p>
  </w:endnote>
  <w:endnote w:type="continuationSeparator" w:id="0">
    <w:p w14:paraId="64619E7C" w14:textId="77777777" w:rsidR="00EC583F" w:rsidRDefault="00EC583F" w:rsidP="002B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630438"/>
      <w:docPartObj>
        <w:docPartGallery w:val="Page Numbers (Bottom of Page)"/>
        <w:docPartUnique/>
      </w:docPartObj>
    </w:sdtPr>
    <w:sdtEndPr/>
    <w:sdtContent>
      <w:p w14:paraId="1BE340D7" w14:textId="141A413D" w:rsidR="009C2F60" w:rsidRDefault="009C2F6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08709F" w14:textId="77777777" w:rsidR="00F00E77" w:rsidRDefault="00F00E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6B056" w14:textId="77777777" w:rsidR="00EC583F" w:rsidRDefault="00EC583F" w:rsidP="002B34E6">
      <w:pPr>
        <w:spacing w:after="0" w:line="240" w:lineRule="auto"/>
      </w:pPr>
      <w:r>
        <w:separator/>
      </w:r>
    </w:p>
  </w:footnote>
  <w:footnote w:type="continuationSeparator" w:id="0">
    <w:p w14:paraId="1B67CC0D" w14:textId="77777777" w:rsidR="00EC583F" w:rsidRDefault="00EC583F" w:rsidP="002B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99E7" w14:textId="48AFD739" w:rsidR="008317C2" w:rsidRPr="008317C2" w:rsidRDefault="008317C2" w:rsidP="008317C2">
    <w:pPr>
      <w:pBdr>
        <w:bottom w:val="single" w:sz="4" w:space="1" w:color="auto"/>
      </w:pBdr>
      <w:tabs>
        <w:tab w:val="center" w:pos="4536"/>
        <w:tab w:val="right" w:pos="9072"/>
      </w:tabs>
      <w:spacing w:after="240" w:line="240" w:lineRule="auto"/>
      <w:ind w:left="-426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bookmarkStart w:id="0" w:name="_Hlk154483402"/>
    <w:bookmarkStart w:id="1" w:name="_Hlk154483438"/>
    <w:bookmarkStart w:id="2" w:name="_Hlk154483439"/>
    <w:bookmarkStart w:id="3" w:name="_Hlk154500038"/>
    <w:bookmarkStart w:id="4" w:name="_Hlk154500039"/>
    <w:bookmarkStart w:id="5" w:name="_Hlk154503648"/>
    <w:bookmarkStart w:id="6" w:name="_Hlk154503649"/>
    <w:bookmarkStart w:id="7" w:name="_Hlk154507342"/>
    <w:bookmarkStart w:id="8" w:name="_Hlk154507343"/>
    <w:r w:rsidRPr="008317C2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5447 sayılı Türkiye Bilişim Sektörünün Uluslararasılaşması ve E-Turquality (</w:t>
    </w:r>
    <w:r w:rsidRPr="008317C2">
      <w:rPr>
        <w:rFonts w:ascii="Times New Roman" w:hAnsi="Times New Roman" w:cs="Times New Roman"/>
        <w:sz w:val="24"/>
        <w:szCs w:val="24"/>
      </w:rPr>
      <w:t>Bilişimin</w:t>
    </w:r>
    <w:r w:rsidRPr="008317C2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 xml:space="preserve"> Yıldızları) Programı Hakkında Karar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r w:rsidRPr="008317C2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ın Uygulama Usul ve Esaslarına İlişkin Genelge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16125"/>
    <w:multiLevelType w:val="hybridMultilevel"/>
    <w:tmpl w:val="B50C3234"/>
    <w:lvl w:ilvl="0" w:tplc="86DA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8F2C37"/>
    <w:multiLevelType w:val="hybridMultilevel"/>
    <w:tmpl w:val="C6FAE2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702"/>
    <w:rsid w:val="00046A56"/>
    <w:rsid w:val="000A10CB"/>
    <w:rsid w:val="000A1146"/>
    <w:rsid w:val="000F1FCF"/>
    <w:rsid w:val="000F57F8"/>
    <w:rsid w:val="00107BE9"/>
    <w:rsid w:val="00147F5A"/>
    <w:rsid w:val="00151841"/>
    <w:rsid w:val="001E575B"/>
    <w:rsid w:val="00241970"/>
    <w:rsid w:val="00246690"/>
    <w:rsid w:val="002560A2"/>
    <w:rsid w:val="00292DF6"/>
    <w:rsid w:val="0029684C"/>
    <w:rsid w:val="002B34E6"/>
    <w:rsid w:val="002C0AD5"/>
    <w:rsid w:val="002C5F5D"/>
    <w:rsid w:val="002E535F"/>
    <w:rsid w:val="00312AD0"/>
    <w:rsid w:val="00330E7D"/>
    <w:rsid w:val="004201AB"/>
    <w:rsid w:val="00423FB0"/>
    <w:rsid w:val="00447184"/>
    <w:rsid w:val="00474ADC"/>
    <w:rsid w:val="00475BB3"/>
    <w:rsid w:val="004D457F"/>
    <w:rsid w:val="004E166B"/>
    <w:rsid w:val="00507D01"/>
    <w:rsid w:val="00520172"/>
    <w:rsid w:val="005571E3"/>
    <w:rsid w:val="00572A9B"/>
    <w:rsid w:val="005D147F"/>
    <w:rsid w:val="00624B20"/>
    <w:rsid w:val="00644637"/>
    <w:rsid w:val="00651401"/>
    <w:rsid w:val="0065516D"/>
    <w:rsid w:val="00676710"/>
    <w:rsid w:val="00685C78"/>
    <w:rsid w:val="006B5B9A"/>
    <w:rsid w:val="006C4CAE"/>
    <w:rsid w:val="00743BE6"/>
    <w:rsid w:val="00760C60"/>
    <w:rsid w:val="00782CCB"/>
    <w:rsid w:val="00791C16"/>
    <w:rsid w:val="007A0383"/>
    <w:rsid w:val="007A5A30"/>
    <w:rsid w:val="007B1F5D"/>
    <w:rsid w:val="007C2643"/>
    <w:rsid w:val="008317C2"/>
    <w:rsid w:val="00841AB7"/>
    <w:rsid w:val="00844EE4"/>
    <w:rsid w:val="00875729"/>
    <w:rsid w:val="008923D8"/>
    <w:rsid w:val="008944D0"/>
    <w:rsid w:val="008C7993"/>
    <w:rsid w:val="009032E4"/>
    <w:rsid w:val="00912854"/>
    <w:rsid w:val="0091513F"/>
    <w:rsid w:val="00931DE3"/>
    <w:rsid w:val="00962C72"/>
    <w:rsid w:val="00971081"/>
    <w:rsid w:val="009819DB"/>
    <w:rsid w:val="009C2F60"/>
    <w:rsid w:val="009D71B6"/>
    <w:rsid w:val="00A25B17"/>
    <w:rsid w:val="00A45EA3"/>
    <w:rsid w:val="00A62322"/>
    <w:rsid w:val="00A76AFF"/>
    <w:rsid w:val="00AB3BEC"/>
    <w:rsid w:val="00AB7566"/>
    <w:rsid w:val="00B03818"/>
    <w:rsid w:val="00B1750E"/>
    <w:rsid w:val="00BA0430"/>
    <w:rsid w:val="00BA4A9E"/>
    <w:rsid w:val="00BE1292"/>
    <w:rsid w:val="00C44702"/>
    <w:rsid w:val="00C77CFF"/>
    <w:rsid w:val="00C81D5D"/>
    <w:rsid w:val="00CD4B3A"/>
    <w:rsid w:val="00D04AD3"/>
    <w:rsid w:val="00D37ECA"/>
    <w:rsid w:val="00D64F7B"/>
    <w:rsid w:val="00D72C94"/>
    <w:rsid w:val="00DA5707"/>
    <w:rsid w:val="00DB75AB"/>
    <w:rsid w:val="00DC256E"/>
    <w:rsid w:val="00DC30F1"/>
    <w:rsid w:val="00DD7C0B"/>
    <w:rsid w:val="00E2202D"/>
    <w:rsid w:val="00EC4775"/>
    <w:rsid w:val="00EC583F"/>
    <w:rsid w:val="00EF4C9D"/>
    <w:rsid w:val="00F00E77"/>
    <w:rsid w:val="00F470EC"/>
    <w:rsid w:val="00F51B69"/>
    <w:rsid w:val="00F8619D"/>
    <w:rsid w:val="00F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512875"/>
  <w15:chartTrackingRefBased/>
  <w15:docId w15:val="{EBFE70DB-05C2-45DC-812D-942FAAD0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2C9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B3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34E6"/>
  </w:style>
  <w:style w:type="paragraph" w:styleId="AltBilgi">
    <w:name w:val="footer"/>
    <w:basedOn w:val="Normal"/>
    <w:link w:val="AltBilgiChar"/>
    <w:uiPriority w:val="99"/>
    <w:unhideWhenUsed/>
    <w:rsid w:val="002B3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34E6"/>
  </w:style>
  <w:style w:type="paragraph" w:styleId="BalonMetni">
    <w:name w:val="Balloon Text"/>
    <w:basedOn w:val="Normal"/>
    <w:link w:val="BalonMetniChar"/>
    <w:uiPriority w:val="99"/>
    <w:semiHidden/>
    <w:unhideWhenUsed/>
    <w:rsid w:val="00DD7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7C0B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8944D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944D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944D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944D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944D0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894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FNSS Savunma Sistemleri A.S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uht</dc:creator>
  <cp:keywords/>
  <dc:description/>
  <cp:lastModifiedBy>Fatma Derya Koç</cp:lastModifiedBy>
  <cp:revision>14</cp:revision>
  <cp:lastPrinted>2019-01-10T09:03:00Z</cp:lastPrinted>
  <dcterms:created xsi:type="dcterms:W3CDTF">2024-03-12T12:52:00Z</dcterms:created>
  <dcterms:modified xsi:type="dcterms:W3CDTF">2024-04-08T11:24:00Z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id_classification_restrictedinternal=65d81f48-df0b-4036-a097-c3ba24027e48</vt:lpwstr>
  </property>
  <property fmtid="{D5CDD505-2E9C-101B-9397-08002B2CF9AE}" pid="3" name="geodilabeluser">
    <vt:lpwstr>user=34114522158</vt:lpwstr>
  </property>
  <property fmtid="{D5CDD505-2E9C-101B-9397-08002B2CF9AE}" pid="4" name="geodilabeltime">
    <vt:lpwstr>datetime=2024-03-15T08:13:05.526Z</vt:lpwstr>
  </property>
</Properties>
</file>